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December 15, 2025 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0"/>
          <w:szCs w:val="20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3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5">
      <w:pPr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80" w:hanging="18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7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6:05 PM ALAMOSA COUNTY LAND USE</w:t>
      </w:r>
    </w:p>
    <w:p w:rsidR="00000000" w:rsidDel="00000000" w:rsidP="00000000" w:rsidRDefault="00000000" w:rsidRPr="00000000" w14:paraId="00000009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80" w:hanging="180"/>
        <w:rPr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6:10 PM RGWCEI REPORT: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6:15 PM NRCS REPORT </w:t>
      </w:r>
    </w:p>
    <w:p w:rsidR="00000000" w:rsidDel="00000000" w:rsidP="00000000" w:rsidRDefault="00000000" w:rsidRPr="00000000" w14:paraId="0000000D">
      <w:pPr>
        <w:ind w:left="180" w:hanging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6:20 PM CSFS REPORT</w:t>
      </w:r>
    </w:p>
    <w:p w:rsidR="00000000" w:rsidDel="00000000" w:rsidP="00000000" w:rsidRDefault="00000000" w:rsidRPr="00000000" w14:paraId="0000000F">
      <w:pPr>
        <w:ind w:left="180" w:hanging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6:25 PM CSU EXTENSION REPORT</w:t>
      </w:r>
    </w:p>
    <w:p w:rsidR="00000000" w:rsidDel="00000000" w:rsidP="00000000" w:rsidRDefault="00000000" w:rsidRPr="00000000" w14:paraId="00000011">
      <w:pPr>
        <w:ind w:left="-180" w:firstLine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540" w:hanging="54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6:30 PM DCT REPORT</w:t>
      </w:r>
    </w:p>
    <w:p w:rsidR="00000000" w:rsidDel="00000000" w:rsidP="00000000" w:rsidRDefault="00000000" w:rsidRPr="00000000" w14:paraId="00000013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80" w:hanging="18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6:35 PM REGULAR BUSINESS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  <w:t xml:space="preserve">November 17, 2025 Board Meeting Minutes </w:t>
        <w:tab/>
        <w:tab/>
        <w:tab/>
        <w:t xml:space="preserve">            </w:t>
      </w:r>
      <w:r w:rsidDel="00000000" w:rsidR="00000000" w:rsidRPr="00000000">
        <w:rPr>
          <w:b w:val="1"/>
          <w:bCs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bCs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bCs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bCs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6:50 PM PAY BILLS - Signatures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Subtitle"/>
        <w:spacing w:after="0" w:lineRule="auto"/>
        <w:ind w:left="180" w:hanging="180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7:05 PM OLD BUSINESS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720"/>
        <w:rPr>
          <w:u w:val="none"/>
        </w:rPr>
      </w:pPr>
      <w:r w:rsidDel="00000000" w:rsidR="00000000" w:rsidRPr="00000000">
        <w:rPr>
          <w:rtl w:val="0"/>
        </w:rPr>
        <w:t xml:space="preserve">Amendment Application for Alamosa Pit No.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Subtitle"/>
        <w:spacing w:line="276" w:lineRule="auto"/>
        <w:ind w:left="-180" w:firstLine="180"/>
        <w:rPr>
          <w:color w:val="222222"/>
          <w:highlight w:val="white"/>
        </w:rPr>
      </w:pPr>
      <w:bookmarkStart w:colFirst="0" w:colLast="0" w:name="_heading=h.7hibz557zswh" w:id="1"/>
      <w:bookmarkEnd w:id="1"/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7:10 PM NEW BUSINESS</w:t>
      </w: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Board Approval: 2026 Budget and Budget Transmittal Documents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Annual Meeting-Date and Time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Subtitle"/>
        <w:spacing w:after="0" w:lineRule="auto"/>
        <w:ind w:left="180" w:hanging="180"/>
        <w:rPr/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7:20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  <w:tab/>
        <w:tab/>
        <w:tab/>
        <w:t xml:space="preserve">          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Community Advisory Board Updates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CSCB Matching Grant 2026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CSCB Supplemental Grant</w:t>
        <w:tab/>
        <w:t xml:space="preserve">          </w:t>
      </w:r>
    </w:p>
    <w:p w:rsidR="00000000" w:rsidDel="00000000" w:rsidP="00000000" w:rsidRDefault="00000000" w:rsidRPr="00000000" w14:paraId="00000029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Updates: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Adjourn</w:t>
      </w:r>
    </w:p>
    <w:p w:rsidR="00000000" w:rsidDel="00000000" w:rsidP="00000000" w:rsidRDefault="00000000" w:rsidRPr="00000000" w14:paraId="0000002D">
      <w:pPr>
        <w:ind w:left="0" w:hanging="27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NEXT MEETING</w:t>
      </w:r>
    </w:p>
    <w:p w:rsidR="00000000" w:rsidDel="00000000" w:rsidP="00000000" w:rsidRDefault="00000000" w:rsidRPr="00000000" w14:paraId="0000002F">
      <w:pPr>
        <w:shd w:fill="ffffff" w:val="clear"/>
        <w:spacing w:line="276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For 2026, MHCD Board Meetings will be at 6:00-7:30 PM (unless otherwise announced) on the third Monday of each month: January 19, February 16, March 16, April 20, May 18, June 15, July 20, August 17, September 21, October 19, November 16, and December 21. </w:t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jc w:val="center"/>
      <w:rPr/>
    </w:pPr>
    <w:bookmarkStart w:colFirst="0" w:colLast="0" w:name="_heading=h.gjdgxs" w:id="2"/>
    <w:bookmarkEnd w:id="2"/>
    <w:r w:rsidDel="00000000" w:rsidR="00000000" w:rsidRPr="00000000">
      <w:rPr>
        <w:b w:val="1"/>
        <w:bCs w:val="1"/>
        <w:sz w:val="56"/>
        <w:szCs w:val="56"/>
      </w:rPr>
      <w:drawing>
        <wp:inline distB="0" distT="0" distL="0" distR="0">
          <wp:extent cx="1606943" cy="405857"/>
          <wp:effectExtent b="0" l="0" r="0" t="0"/>
          <wp:docPr descr="A close up of a logo for Mosca-Hooper Conservation District. &#10;" id="26" name="image1.jpg"/>
          <a:graphic>
            <a:graphicData uri="http://schemas.openxmlformats.org/drawingml/2006/picture">
              <pic:pic>
                <pic:nvPicPr>
                  <pic:cNvPr descr="A close up of a logo for Mosca-Hooper Conservation District. &#10;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6943" cy="4058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0" w:firstLine="0"/>
      </w:pPr>
      <w:rPr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360" w:lineRule="auto"/>
        <w:ind w:left="720" w:hanging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VB+GmlPDCCKwU53QB765v74LVA==">CgMxLjAyCWguMzBqMHpsbDIOaC43aGliejU1N3pzd2gyCGguZ2pkZ3hzOAByITFqZ3p1SXowYUZxcERObWJ2dHcxWWxXOGdVWWhwbExzZQ==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