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56"/>
          <w:szCs w:val="56"/>
        </w:rPr>
        <w:drawing>
          <wp:inline distB="0" distT="0" distL="0" distR="0">
            <wp:extent cx="1606943" cy="405857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943" cy="40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hanging="360"/>
        <w:jc w:val="both"/>
        <w:rPr>
          <w:color w:val="7f7f7f"/>
          <w:sz w:val="22"/>
          <w:szCs w:val="22"/>
        </w:rPr>
      </w:pPr>
      <w:r w:rsidDel="00000000" w:rsidR="00000000" w:rsidRPr="00000000">
        <w:rPr>
          <w:color w:val="7f7f7f"/>
          <w:sz w:val="22"/>
          <w:szCs w:val="22"/>
          <w:rtl w:val="0"/>
        </w:rPr>
        <w:t xml:space="preserve">NOTICE OF A REGULAR BOARD OF SUPERVISORS MEETING PURSUANT TO (CRS 24-6-402) OF THE Colorado GOVERNMENT CODE NOTICE IS HEREBY GIVEN THAT: The Regular Meeting of the board of supervisors of the Mosca-Hooper Conservation District will be at </w:t>
      </w:r>
      <w:r w:rsidDel="00000000" w:rsidR="00000000" w:rsidRPr="00000000">
        <w:rPr>
          <w:b w:val="1"/>
          <w:color w:val="7f7f7f"/>
          <w:sz w:val="22"/>
          <w:szCs w:val="22"/>
          <w:rtl w:val="0"/>
        </w:rPr>
        <w:t xml:space="preserve">April 15, 2024 at</w:t>
      </w:r>
      <w:r w:rsidDel="00000000" w:rsidR="00000000" w:rsidRPr="00000000">
        <w:rPr>
          <w:color w:val="7f7f7f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7f7f7f"/>
          <w:sz w:val="22"/>
          <w:szCs w:val="22"/>
          <w:rtl w:val="0"/>
        </w:rPr>
        <w:t xml:space="preserve">6:00 PM both In-person at the NRCS building: 101 S. Craft Dr. Alamosa and virtually on Zoom</w:t>
      </w:r>
      <w:r w:rsidDel="00000000" w:rsidR="00000000" w:rsidRPr="00000000">
        <w:rPr>
          <w:color w:val="7f7f7f"/>
          <w:sz w:val="22"/>
          <w:szCs w:val="22"/>
          <w:rtl w:val="0"/>
        </w:rPr>
        <w:t xml:space="preserve">. The following items of business will be considered and acted upon:</w:t>
      </w:r>
    </w:p>
    <w:p w:rsidR="00000000" w:rsidDel="00000000" w:rsidP="00000000" w:rsidRDefault="00000000" w:rsidRPr="00000000" w14:paraId="00000004">
      <w:pPr>
        <w:jc w:val="center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PUBLIC MEETING AGENDA</w:t>
        <w:tab/>
      </w:r>
    </w:p>
    <w:p w:rsidR="00000000" w:rsidDel="00000000" w:rsidP="00000000" w:rsidRDefault="00000000" w:rsidRPr="00000000" w14:paraId="00000006">
      <w:pPr>
        <w:spacing w:line="360" w:lineRule="auto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180" w:hanging="360"/>
        <w:rPr>
          <w:b w:val="1"/>
          <w:smallCaps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6:00 PM CALL TO ORDER/ROLL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180" w:hanging="360"/>
        <w:rPr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6:05 PM BLOWING SOIL LETTER</w:t>
        <w:tab/>
        <w:tab/>
        <w:tab/>
        <w:tab/>
        <w:tab/>
        <w:tab/>
        <w:tab/>
        <w:t xml:space="preserve">Attachment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180" w:hanging="360"/>
        <w:rPr>
          <w:smallCaps w:val="1"/>
          <w:color w:val="5a5a5a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6:</w:t>
      </w:r>
      <w:r w:rsidDel="00000000" w:rsidR="00000000" w:rsidRPr="00000000">
        <w:rPr>
          <w:b w:val="1"/>
          <w:smallCaps w:val="1"/>
          <w:color w:val="7f7f7f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 PM RGWCEI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smallCaps w:val="1"/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ind w:left="180" w:hanging="36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6:</w:t>
      </w:r>
      <w:r w:rsidDel="00000000" w:rsidR="00000000" w:rsidRPr="00000000">
        <w:rPr>
          <w:b w:val="1"/>
          <w:color w:val="7f7f7f"/>
          <w:rtl w:val="0"/>
        </w:rPr>
        <w:t xml:space="preserve">35</w:t>
      </w: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 PM NRCS REPORT</w:t>
      </w:r>
    </w:p>
    <w:p w:rsidR="00000000" w:rsidDel="00000000" w:rsidP="00000000" w:rsidRDefault="00000000" w:rsidRPr="00000000" w14:paraId="0000000E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6:40 PM BIRD CONSERVANCY REPORT</w:t>
      </w:r>
    </w:p>
    <w:p w:rsidR="00000000" w:rsidDel="00000000" w:rsidP="00000000" w:rsidRDefault="00000000" w:rsidRPr="00000000" w14:paraId="00000010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6:45 PM CSFS REPORT</w:t>
      </w:r>
    </w:p>
    <w:p w:rsidR="00000000" w:rsidDel="00000000" w:rsidP="00000000" w:rsidRDefault="00000000" w:rsidRPr="00000000" w14:paraId="00000012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180" w:hanging="36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6:50 PM CSU EXTENSION REPORT</w:t>
      </w:r>
    </w:p>
    <w:p w:rsidR="00000000" w:rsidDel="00000000" w:rsidP="00000000" w:rsidRDefault="00000000" w:rsidRPr="00000000" w14:paraId="00000014">
      <w:pPr>
        <w:spacing w:line="360" w:lineRule="auto"/>
        <w:ind w:left="-180" w:firstLine="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-180" w:firstLine="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6:55 PM DCT REPORT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180" w:hanging="360"/>
        <w:rPr>
          <w:rFonts w:ascii="Arial" w:cs="Arial" w:eastAsia="Arial" w:hAnsi="Arial"/>
          <w:b w:val="1"/>
          <w:smallCaps w:val="1"/>
          <w:color w:val="7f7f7f"/>
        </w:rPr>
      </w:pPr>
      <w:r w:rsidDel="00000000" w:rsidR="00000000" w:rsidRPr="00000000">
        <w:rPr>
          <w:b w:val="1"/>
          <w:smallCaps w:val="1"/>
          <w:color w:val="7f7f7f"/>
          <w:rtl w:val="0"/>
        </w:rPr>
        <w:t xml:space="preserve">7:00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7f7f7f"/>
          <w:rtl w:val="0"/>
        </w:rPr>
        <w:t xml:space="preserve"> PM REGULAR BUSINESS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bookmarkStart w:colFirst="0" w:colLast="0" w:name="_heading=h.30j0zll" w:id="1"/>
      <w:bookmarkEnd w:id="1"/>
      <w:r w:rsidDel="00000000" w:rsidR="00000000" w:rsidRPr="00000000">
        <w:rPr>
          <w:color w:val="7f7f7f"/>
          <w:rtl w:val="0"/>
        </w:rPr>
        <w:t xml:space="preserve">March 18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, 202</w:t>
      </w:r>
      <w:r w:rsidDel="00000000" w:rsidR="00000000" w:rsidRPr="00000000">
        <w:rPr>
          <w:color w:val="7f7f7f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 Board Meeting Minutes </w:t>
        <w:tab/>
        <w:tab/>
        <w:tab/>
      </w:r>
      <w:r w:rsidDel="00000000" w:rsidR="00000000" w:rsidRPr="00000000">
        <w:rPr>
          <w:color w:val="7f7f7f"/>
          <w:rtl w:val="0"/>
        </w:rPr>
        <w:t xml:space="preserve">                     </w:t>
      </w:r>
      <w:r w:rsidDel="00000000" w:rsidR="00000000" w:rsidRPr="00000000">
        <w:rPr>
          <w:b w:val="1"/>
          <w:color w:val="7f7f7f"/>
          <w:rtl w:val="0"/>
        </w:rPr>
        <w:t xml:space="preserve">Attachments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Financial Report</w:t>
      </w:r>
      <w:r w:rsidDel="00000000" w:rsidR="00000000" w:rsidRPr="00000000">
        <w:rPr>
          <w:color w:val="7f7f7f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Kay Harmon</w:t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Bank Statement</w:t>
        <w:tab/>
        <w:tab/>
        <w:tab/>
        <w:tab/>
        <w:tab/>
        <w:tab/>
        <w:t xml:space="preserve">                     Attachments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Balance Statement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firstLine="0"/>
        <w:rPr>
          <w:rFonts w:ascii="Arial" w:cs="Arial" w:eastAsia="Arial" w:hAnsi="Arial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Profit &amp; Loss Statement</w:t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ab/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</w:rPr>
      </w:pP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Correspondence/Announcements: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72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ind w:left="180" w:hanging="360"/>
        <w:rPr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7:15</w:t>
      </w: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 PM PAY BILLS - Signatures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Seth Armentrout - </w:t>
      </w:r>
      <w:r w:rsidDel="00000000" w:rsidR="00000000" w:rsidRPr="00000000">
        <w:rPr>
          <w:color w:val="7f7f7f"/>
          <w:rtl w:val="0"/>
        </w:rPr>
        <w:t xml:space="preserve">CSCB Contract Work $700.80</w:t>
      </w:r>
      <w:r w:rsidDel="00000000" w:rsidR="00000000" w:rsidRPr="00000000">
        <w:rPr>
          <w:color w:val="7f7f7f"/>
          <w:rtl w:val="0"/>
        </w:rPr>
        <w:tab/>
        <w:tab/>
        <w:tab/>
        <w:t xml:space="preserve">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</w:p>
    <w:p w:rsidR="00000000" w:rsidDel="00000000" w:rsidP="00000000" w:rsidRDefault="00000000" w:rsidRPr="00000000" w14:paraId="00000021">
      <w:pPr>
        <w:spacing w:line="360" w:lineRule="auto"/>
        <w:ind w:firstLine="72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Subtitle"/>
        <w:spacing w:after="0" w:line="360" w:lineRule="auto"/>
        <w:ind w:left="180" w:hanging="360"/>
        <w:rPr>
          <w:color w:val="7f7f7f"/>
        </w:rPr>
      </w:pPr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7:20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 PM OLD BUSINESS</w:t>
      </w:r>
      <w:r w:rsidDel="00000000" w:rsidR="00000000" w:rsidRPr="00000000">
        <w:rPr>
          <w:b w:val="1"/>
          <w:color w:val="7f7f7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Appointment of a Supervisor</w:t>
        <w:tab/>
        <w:tab/>
        <w:tab/>
        <w:tab/>
        <w:t xml:space="preserve">            </w:t>
      </w:r>
    </w:p>
    <w:p w:rsidR="00000000" w:rsidDel="00000000" w:rsidP="00000000" w:rsidRDefault="00000000" w:rsidRPr="00000000" w14:paraId="00000024">
      <w:pPr>
        <w:ind w:left="288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Subtitle"/>
        <w:spacing w:line="276" w:lineRule="auto"/>
        <w:ind w:left="-180" w:firstLine="0"/>
        <w:rPr>
          <w:rFonts w:ascii="Trebuchet MS" w:cs="Trebuchet MS" w:eastAsia="Trebuchet MS" w:hAnsi="Trebuchet MS"/>
        </w:rPr>
      </w:pPr>
      <w:bookmarkStart w:colFirst="0" w:colLast="0" w:name="_heading=h.7hibz557zswh" w:id="2"/>
      <w:bookmarkEnd w:id="2"/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7:25 PM NEW BUSINESS</w:t>
      </w:r>
      <w:r w:rsidDel="00000000" w:rsidR="00000000" w:rsidRPr="00000000">
        <w:rPr>
          <w:color w:val="7f7f7f"/>
          <w:rtl w:val="0"/>
        </w:rPr>
        <w:tab/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Review Long Range Plan</w:t>
        <w:tab/>
        <w:tab/>
        <w:tab/>
        <w:tab/>
        <w:tab/>
        <w:tab/>
        <w:t xml:space="preserve">           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/>
      </w:pPr>
      <w:r w:rsidDel="00000000" w:rsidR="00000000" w:rsidRPr="00000000">
        <w:rPr>
          <w:color w:val="7f7f7f"/>
          <w:rtl w:val="0"/>
        </w:rPr>
        <w:t xml:space="preserve">Soil Moisture Sensor Project Proposal</w:t>
        <w:tab/>
        <w:tab/>
        <w:tab/>
        <w:tab/>
        <w:t xml:space="preserve">            </w:t>
      </w:r>
      <w:r w:rsidDel="00000000" w:rsidR="00000000" w:rsidRPr="00000000">
        <w:rPr>
          <w:b w:val="1"/>
          <w:color w:val="7f7f7f"/>
          <w:rtl w:val="0"/>
        </w:rPr>
        <w:t xml:space="preserve">Attachment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Technology Security Policy &amp; Accessibility Policy</w:t>
        <w:tab/>
        <w:tab/>
        <w:t xml:space="preserve">          </w:t>
      </w:r>
      <w:r w:rsidDel="00000000" w:rsidR="00000000" w:rsidRPr="00000000">
        <w:rPr>
          <w:b w:val="1"/>
          <w:color w:val="7f7f7f"/>
          <w:rtl w:val="0"/>
        </w:rPr>
        <w:t xml:space="preserve">Attachments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144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Subtitle"/>
        <w:spacing w:after="0" w:line="360" w:lineRule="auto"/>
        <w:ind w:left="180" w:hanging="360"/>
        <w:rPr>
          <w:color w:val="7f7f7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7:</w:t>
      </w:r>
      <w:r w:rsidDel="00000000" w:rsidR="00000000" w:rsidRPr="00000000">
        <w:rPr>
          <w:b w:val="1"/>
          <w:color w:val="7f7f7f"/>
          <w:sz w:val="24"/>
          <w:szCs w:val="24"/>
          <w:rtl w:val="0"/>
        </w:rPr>
        <w:t xml:space="preserve">40</w:t>
      </w:r>
      <w:r w:rsidDel="00000000" w:rsidR="00000000" w:rsidRPr="00000000">
        <w:rPr>
          <w:rFonts w:ascii="Arial" w:cs="Arial" w:eastAsia="Arial" w:hAnsi="Arial"/>
          <w:b w:val="1"/>
          <w:color w:val="7f7f7f"/>
          <w:sz w:val="24"/>
          <w:szCs w:val="24"/>
          <w:rtl w:val="0"/>
        </w:rPr>
        <w:t xml:space="preserve"> PM PROJECT/GRANT/UPDATES</w:t>
      </w:r>
      <w:r w:rsidDel="00000000" w:rsidR="00000000" w:rsidRPr="00000000">
        <w:rPr>
          <w:rFonts w:ascii="Arial" w:cs="Arial" w:eastAsia="Arial" w:hAnsi="Arial"/>
          <w:color w:val="7f7f7f"/>
          <w:sz w:val="24"/>
          <w:szCs w:val="24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7f7f7f"/>
          <w:rtl w:val="0"/>
        </w:rPr>
        <w:t xml:space="preserve"> </w:t>
      </w:r>
      <w:r w:rsidDel="00000000" w:rsidR="00000000" w:rsidRPr="00000000">
        <w:rPr>
          <w:color w:val="7f7f7f"/>
          <w:rtl w:val="0"/>
        </w:rPr>
        <w:tab/>
        <w:tab/>
        <w:tab/>
        <w:t xml:space="preserve">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ind w:left="720" w:hanging="360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Colorado Soil Health Program-Updates</w:t>
        <w:tab/>
        <w:tab/>
        <w:tab/>
        <w:tab/>
        <w:t xml:space="preserve">         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720" w:hanging="360"/>
        <w:rPr>
          <w:color w:val="7f7f7f"/>
          <w:u w:val="none"/>
        </w:rPr>
      </w:pPr>
      <w:r w:rsidDel="00000000" w:rsidR="00000000" w:rsidRPr="00000000">
        <w:rPr>
          <w:color w:val="7f7f7f"/>
          <w:rtl w:val="0"/>
        </w:rPr>
        <w:t xml:space="preserve">CSCB 2024 Matching Grant-Updates</w:t>
        <w:tab/>
        <w:tab/>
        <w:tab/>
        <w:tab/>
        <w:t xml:space="preserve">          </w:t>
      </w:r>
      <w:r w:rsidDel="00000000" w:rsidR="00000000" w:rsidRPr="00000000">
        <w:rPr>
          <w:b w:val="1"/>
          <w:color w:val="7f7f7f"/>
          <w:rtl w:val="0"/>
        </w:rPr>
        <w:t xml:space="preserve">Attachments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ind w:left="-270" w:firstLine="0"/>
        <w:rPr>
          <w:color w:val="5a5a5a"/>
          <w:sz w:val="26"/>
          <w:szCs w:val="26"/>
        </w:rPr>
      </w:pPr>
      <w:r w:rsidDel="00000000" w:rsidR="00000000" w:rsidRPr="00000000">
        <w:rPr>
          <w:b w:val="1"/>
          <w:color w:val="7f7f7f"/>
          <w:rtl w:val="0"/>
        </w:rPr>
        <w:t xml:space="preserve">Updates: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ind w:left="0" w:hanging="27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Adjourn</w:t>
      </w:r>
    </w:p>
    <w:p w:rsidR="00000000" w:rsidDel="00000000" w:rsidP="00000000" w:rsidRDefault="00000000" w:rsidRPr="00000000" w14:paraId="00000031">
      <w:pPr>
        <w:spacing w:line="360" w:lineRule="auto"/>
        <w:ind w:left="0" w:hanging="270"/>
        <w:rPr>
          <w:b w:val="1"/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ind w:left="90" w:hanging="360"/>
        <w:rPr>
          <w:rFonts w:ascii="Arial" w:cs="Arial" w:eastAsia="Arial" w:hAnsi="Arial"/>
          <w:b w:val="1"/>
          <w:color w:val="7f7f7f"/>
        </w:rPr>
      </w:pPr>
      <w:r w:rsidDel="00000000" w:rsidR="00000000" w:rsidRPr="00000000">
        <w:rPr>
          <w:rFonts w:ascii="Arial" w:cs="Arial" w:eastAsia="Arial" w:hAnsi="Arial"/>
          <w:b w:val="1"/>
          <w:color w:val="7f7f7f"/>
          <w:rtl w:val="0"/>
        </w:rPr>
        <w:t xml:space="preserve">NEXT MEETING</w:t>
      </w:r>
    </w:p>
    <w:p w:rsidR="00000000" w:rsidDel="00000000" w:rsidP="00000000" w:rsidRDefault="00000000" w:rsidRPr="00000000" w14:paraId="00000033">
      <w:pPr>
        <w:shd w:fill="ffffff" w:val="clear"/>
        <w:spacing w:line="276" w:lineRule="auto"/>
        <w:ind w:left="-270" w:firstLine="0"/>
        <w:rPr>
          <w:b w:val="1"/>
          <w:color w:val="7f7f7f"/>
        </w:rPr>
      </w:pPr>
      <w:r w:rsidDel="00000000" w:rsidR="00000000" w:rsidRPr="00000000">
        <w:rPr>
          <w:b w:val="1"/>
          <w:color w:val="7f7f7f"/>
          <w:rtl w:val="0"/>
        </w:rPr>
        <w:t xml:space="preserve">For 2024, MHCD Board Meetings will be at 6:00-7:30 PM (unless otherwise announced) on the third Monday of each month; May 20, June 17, July 15, August 19, September 16, October 21, November 18, and December 16. </w:t>
      </w:r>
    </w:p>
    <w:p w:rsidR="00000000" w:rsidDel="00000000" w:rsidP="00000000" w:rsidRDefault="00000000" w:rsidRPr="00000000" w14:paraId="00000034">
      <w:pPr>
        <w:shd w:fill="ffffff" w:val="clear"/>
        <w:spacing w:line="276" w:lineRule="auto"/>
        <w:ind w:left="0" w:firstLine="0"/>
        <w:rPr>
          <w:color w:val="7f7f7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hanging="360"/>
        <w:rPr>
          <w:color w:val="7f7f7f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3">
    <w:lvl w:ilvl="0">
      <w:start w:val="1"/>
      <w:numFmt w:val="upperLetter"/>
      <w:lvlText w:val="%1."/>
      <w:lvlJc w:val="left"/>
      <w:pPr>
        <w:ind w:left="288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4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5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upperLetter"/>
      <w:lvlText w:val="%1."/>
      <w:lvlJc w:val="left"/>
      <w:pPr>
        <w:ind w:left="720" w:hanging="360"/>
      </w:pPr>
      <w:rPr>
        <w:color w:val="7f7f7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line="360" w:lineRule="auto"/>
        <w:ind w:left="720" w:hanging="36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1OvXr421SEfSfg0JH8pDx3ewxg==">CgMxLjAyCGguZ2pkZ3hzMgloLjMwajB6bGwyDmguN2hpYno1NTd6c3doOAByITFScWdLNFFCZ0s0SnRNcWhhS1ZuejY4cV9zNmJBY0ZTLQ==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